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szCs w:val="32"/>
        </w:rPr>
      </w:pPr>
      <w:r>
        <w:rPr>
          <w:rFonts w:hint="eastAsia"/>
          <w:b/>
          <w:sz w:val="36"/>
          <w:szCs w:val="36"/>
        </w:rPr>
        <w:t>“学校大发展，我该干什么”大讨论活动发言材料</w:t>
      </w:r>
    </w:p>
    <w:p>
      <w:pPr>
        <w:ind w:firstLine="452" w:firstLineChars="150"/>
        <w:jc w:val="center"/>
        <w:rPr>
          <w:rFonts w:hint="eastAsia" w:ascii="宋体" w:hAnsi="宋体" w:eastAsia="宋体" w:cs="宋体"/>
          <w:b w:val="0"/>
          <w:bCs/>
          <w:sz w:val="28"/>
          <w:szCs w:val="28"/>
        </w:rPr>
      </w:pPr>
      <w:r>
        <w:rPr>
          <w:rFonts w:hint="eastAsia" w:ascii="宋体" w:hAnsi="宋体" w:eastAsia="宋体" w:cs="宋体"/>
          <w:b w:val="0"/>
          <w:bCs/>
          <w:sz w:val="28"/>
          <w:szCs w:val="28"/>
        </w:rPr>
        <w:t>体育学院 王静飞</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22" w:firstLineChars="150"/>
        <w:jc w:val="both"/>
        <w:textAlignment w:val="auto"/>
        <w:outlineLvl w:val="9"/>
        <w:rPr>
          <w:rFonts w:hint="eastAsia" w:ascii="宋体" w:hAnsi="宋体" w:eastAsia="宋体" w:cs="宋体"/>
          <w:sz w:val="28"/>
          <w:szCs w:val="28"/>
        </w:rPr>
      </w:pPr>
      <w:r>
        <w:rPr>
          <w:rFonts w:hint="eastAsia" w:ascii="宋体" w:hAnsi="宋体" w:eastAsia="宋体" w:cs="宋体"/>
          <w:b/>
          <w:sz w:val="28"/>
          <w:szCs w:val="28"/>
        </w:rPr>
        <w:t xml:space="preserve">  </w:t>
      </w:r>
      <w:r>
        <w:rPr>
          <w:rFonts w:hint="eastAsia" w:ascii="宋体" w:hAnsi="宋体" w:eastAsia="宋体" w:cs="宋体"/>
          <w:sz w:val="28"/>
          <w:szCs w:val="28"/>
        </w:rPr>
        <w:t>2019年是学校确定的工作强化落实年，在学校师资队伍、学科建设、人才培养、科研创新等各方面工作不断取得新成绩、实现新突破的关键之年，全校师生都应抢抓机遇、乘势而上。“学校大发展，我该干什么”大讨论活动的意义在于温故、在于知新、在于勤思、在于反思，致力于每位师生的进步。</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作为一名新生辅导员，我深刻认识到学校大发展的机遇下这一职业所承担的重要职责和使命，更要立足自身岗位，担当作为、创新争优。</w:t>
      </w:r>
    </w:p>
    <w:p>
      <w:pPr>
        <w:pStyle w:val="8"/>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宋体" w:hAnsi="宋体" w:eastAsia="宋体" w:cs="宋体"/>
          <w:b/>
          <w:sz w:val="28"/>
          <w:szCs w:val="28"/>
        </w:rPr>
      </w:pPr>
      <w:r>
        <w:rPr>
          <w:rFonts w:hint="eastAsia" w:ascii="宋体" w:hAnsi="宋体" w:eastAsia="宋体" w:cs="宋体"/>
          <w:b/>
          <w:sz w:val="28"/>
          <w:szCs w:val="28"/>
          <w:lang w:val="en-US" w:eastAsia="zh-CN"/>
        </w:rPr>
        <w:t xml:space="preserve">    </w:t>
      </w:r>
      <w:r>
        <w:rPr>
          <w:rFonts w:hint="eastAsia" w:ascii="宋体" w:hAnsi="宋体" w:eastAsia="宋体" w:cs="宋体"/>
          <w:b/>
          <w:sz w:val="28"/>
          <w:szCs w:val="28"/>
        </w:rPr>
        <w:t>一、反思不足，明确提升方向</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315" w:firstLineChars="15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xml:space="preserve"> 1.作为新生辅导员，日常工作占用了大部分时间。学习不够深入细致，各项政治理论的学习还不够系统。尤其是在工作繁重的时候，忙于一般性的事务工作，主动学习时间不够；</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2.工作细节问题需要精进，比如：做工作不够细致，有时候考虑问题不够周全；完成工作心切时，处理事务的方法比较简单；</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20" w:firstLineChars="15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 xml:space="preserve"> 3.总结思考少，学术研究有待提高。</w:t>
      </w:r>
    </w:p>
    <w:p>
      <w:pPr>
        <w:pStyle w:val="8"/>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宋体" w:hAnsi="宋体" w:eastAsia="宋体" w:cs="宋体"/>
          <w:b/>
          <w:sz w:val="28"/>
          <w:szCs w:val="28"/>
        </w:rPr>
      </w:pPr>
      <w:r>
        <w:rPr>
          <w:rFonts w:hint="eastAsia" w:ascii="宋体" w:hAnsi="宋体" w:eastAsia="宋体" w:cs="宋体"/>
          <w:b/>
          <w:sz w:val="28"/>
          <w:szCs w:val="28"/>
          <w:lang w:val="en-US" w:eastAsia="zh-CN"/>
        </w:rPr>
        <w:t xml:space="preserve">    </w:t>
      </w:r>
      <w:r>
        <w:rPr>
          <w:rFonts w:hint="eastAsia" w:ascii="宋体" w:hAnsi="宋体" w:eastAsia="宋体" w:cs="宋体"/>
          <w:b/>
          <w:sz w:val="28"/>
          <w:szCs w:val="28"/>
        </w:rPr>
        <w:t>二、找补差距，提高专业技能</w:t>
      </w:r>
    </w:p>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1.不忘初心，树立“学习之心”。辅导员肩负着扣好大学生第一粒扣子的重要使命，“打铁还需自身硬”，想要完成教书育人的使命，必须要有完成使命的本领。我会继续秉持“终身学习”的目标，不断充实自己的知识储备，提升自己的业务能力；加强辅导员知识和体育学院专业学科的学习，根据学生的需求充实自我；应规范自己的言行举止，做好榜样示范；应向身边的前辈辅导员学习，向先进人物优秀事迹学习，学习经验和方式方法，以便更顺利地开展工作。</w:t>
      </w:r>
    </w:p>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2.牢记使命，常怀“敬畏之心”。对工作的真诚围绕在对所做工作负责任的基础上，对接手的每一项学生工作负责，对所服务的每一位学生负责，对所承担的立德树人的这一重任负责；应当在履行好岗位职责的同时，找到自己擅长和侧重的领域，把这个专业当成终身追求的事业。只有对事业常怀敬畏之心，才能持之以恒，做出成绩。</w:t>
      </w:r>
    </w:p>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3.换位思考，常怀“慈悲之心”。“圣人无常心，以百姓之心为心。善者，吾善之；不善者，吾亦善之，德善。信者，吾信之；不信者，吾亦信之，德信。”辅导员工作是一项教育人和引导人的工作，与学生及家人的沟通是工作重点，所以我们应满怀真诚、真心和真情，对学生和家长常怀慈悲之心。</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我将进一步加强与学生家长的联系和沟通，尤其是需重点关注学生的家长，交流中要主动和热情，要让家长意识到学生的成长需要家校联合助力；还应经常性的反馈学生的日常表现，让家长们了解学生动态。只有保持最有效的沟通，才能形成教育的合力，正确引导学生健康成长成才。</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2" w:firstLineChars="200"/>
        <w:jc w:val="both"/>
        <w:textAlignment w:val="auto"/>
        <w:outlineLvl w:val="9"/>
        <w:rPr>
          <w:rFonts w:hint="eastAsia" w:ascii="宋体" w:hAnsi="宋体" w:eastAsia="宋体" w:cs="宋体"/>
          <w:b/>
          <w:sz w:val="28"/>
          <w:szCs w:val="28"/>
        </w:rPr>
      </w:pPr>
      <w:bookmarkStart w:id="0" w:name="_GoBack"/>
      <w:bookmarkEnd w:id="0"/>
      <w:r>
        <w:rPr>
          <w:rFonts w:hint="eastAsia" w:ascii="宋体" w:hAnsi="宋体" w:eastAsia="宋体" w:cs="宋体"/>
          <w:b/>
          <w:sz w:val="28"/>
          <w:szCs w:val="28"/>
        </w:rPr>
        <w:t>三、从学生中来，到学生中去</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在学校大发展的机遇下，作为一名辅导员，我将时刻牢记本则，继续深入学生中，全面了解学生生活、学习上的困惑和问题，及时化解同学当中出现的问题和安全隐患，做学生的知心人，为学院平稳运行做好基础工作。</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作为一名教工党员，我将时刻牢记党员身份，增强组织意识，按时参加支部活动和缴纳党费，正确行使党员的权利和义务，不折不扣完成党组织交付的工作任务。生活中要坚决同不良思想和言论作斗争，引导身边和网络上的正确舆论导向；明确底线和红线，把规矩和纪律放在行动的前面，做同学们的道德模范。</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sz w:val="28"/>
          <w:szCs w:val="28"/>
        </w:rPr>
        <w:t>从平凡中来，不忘初心；到平常中去，继续前进！辅导员的工作是琐碎的，是千头万绪的，即便如此，我们也要牢记本则，吸取经验教训，继续围绕学生、关照学生、服务学生，培养合格的社会主义建设者和接班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B5521"/>
    <w:rsid w:val="00032607"/>
    <w:rsid w:val="00050F09"/>
    <w:rsid w:val="00095CA4"/>
    <w:rsid w:val="0009670C"/>
    <w:rsid w:val="000B6F64"/>
    <w:rsid w:val="000D3D3E"/>
    <w:rsid w:val="00105EA7"/>
    <w:rsid w:val="00125AFE"/>
    <w:rsid w:val="001463DD"/>
    <w:rsid w:val="0018079B"/>
    <w:rsid w:val="001C537C"/>
    <w:rsid w:val="001E48F7"/>
    <w:rsid w:val="00225EE7"/>
    <w:rsid w:val="0029534B"/>
    <w:rsid w:val="002A7D0B"/>
    <w:rsid w:val="002D6F79"/>
    <w:rsid w:val="002E5B14"/>
    <w:rsid w:val="0030613A"/>
    <w:rsid w:val="00317ACC"/>
    <w:rsid w:val="003A7D96"/>
    <w:rsid w:val="00421F9D"/>
    <w:rsid w:val="004377CE"/>
    <w:rsid w:val="004515D2"/>
    <w:rsid w:val="00456651"/>
    <w:rsid w:val="004675C9"/>
    <w:rsid w:val="00481C18"/>
    <w:rsid w:val="00484CA7"/>
    <w:rsid w:val="004A0026"/>
    <w:rsid w:val="004B17DB"/>
    <w:rsid w:val="004B5521"/>
    <w:rsid w:val="004D2590"/>
    <w:rsid w:val="004F6F42"/>
    <w:rsid w:val="00514228"/>
    <w:rsid w:val="00532BC0"/>
    <w:rsid w:val="00556F0C"/>
    <w:rsid w:val="005E65C5"/>
    <w:rsid w:val="005F3DE0"/>
    <w:rsid w:val="00602C27"/>
    <w:rsid w:val="00621624"/>
    <w:rsid w:val="00673117"/>
    <w:rsid w:val="006946A1"/>
    <w:rsid w:val="0071338D"/>
    <w:rsid w:val="007C3012"/>
    <w:rsid w:val="0089309D"/>
    <w:rsid w:val="008B6F2C"/>
    <w:rsid w:val="008C32EE"/>
    <w:rsid w:val="009626C5"/>
    <w:rsid w:val="0096339E"/>
    <w:rsid w:val="009D2657"/>
    <w:rsid w:val="00A02564"/>
    <w:rsid w:val="00A25455"/>
    <w:rsid w:val="00A423F9"/>
    <w:rsid w:val="00A74E87"/>
    <w:rsid w:val="00A91596"/>
    <w:rsid w:val="00AB37DF"/>
    <w:rsid w:val="00B025B1"/>
    <w:rsid w:val="00B34CF5"/>
    <w:rsid w:val="00B4121A"/>
    <w:rsid w:val="00B647E3"/>
    <w:rsid w:val="00BD6936"/>
    <w:rsid w:val="00BF1FA2"/>
    <w:rsid w:val="00BF55EA"/>
    <w:rsid w:val="00C66879"/>
    <w:rsid w:val="00CC4484"/>
    <w:rsid w:val="00CD7A74"/>
    <w:rsid w:val="00D11137"/>
    <w:rsid w:val="00DF799B"/>
    <w:rsid w:val="00E10E07"/>
    <w:rsid w:val="00E37881"/>
    <w:rsid w:val="00EE565F"/>
    <w:rsid w:val="00F805BE"/>
    <w:rsid w:val="0C514466"/>
    <w:rsid w:val="2A1C2781"/>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qFormat/>
    <w:uiPriority w:val="99"/>
    <w:rPr>
      <w:sz w:val="18"/>
      <w:szCs w:val="18"/>
    </w:rPr>
  </w:style>
  <w:style w:type="character" w:customStyle="1" w:styleId="7">
    <w:name w:val="页脚 Char"/>
    <w:basedOn w:val="4"/>
    <w:link w:val="2"/>
    <w:semiHidden/>
    <w:qFormat/>
    <w:uiPriority w:val="99"/>
    <w:rPr>
      <w:sz w:val="18"/>
      <w:szCs w:val="18"/>
    </w:rPr>
  </w:style>
  <w:style w:type="paragraph" w:customStyle="1" w:styleId="8">
    <w:name w:val="No Spacing"/>
    <w:qFormat/>
    <w:uiPriority w:val="99"/>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207</Words>
  <Characters>1180</Characters>
  <Lines>9</Lines>
  <Paragraphs>2</Paragraphs>
  <ScaleCrop>false</ScaleCrop>
  <LinksUpToDate>false</LinksUpToDate>
  <CharactersWithSpaces>1385</CharactersWithSpaces>
  <Application>WPS Office_10.1.0.5745_F1E327BC-269C-435d-A152-05C5408002CA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2019-04-09T08:52:00Z</dcterms:created>
  <dc:creator>微软用户</dc:creator>
  <cp:lastModifiedBy>Administrator</cp:lastModifiedBy>
  <cp:lastPrinted>2019-04-19T02:52:00Z</cp:lastPrinted>
  <dcterms:modified xsi:type="dcterms:W3CDTF">2019-04-28T03:10:45Z</dcterms:modified>
  <cp:revision>309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2052-10.1.0.5745</vt:lpwstr>
  </property>
</Properties>
</file>